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9BB" w:rsidRPr="007D39BB" w:rsidRDefault="007D39BB" w:rsidP="007D39BB">
      <w:pPr>
        <w:widowControl/>
        <w:jc w:val="right"/>
        <w:rPr>
          <w:rFonts w:ascii="Times New Roman" w:eastAsia="ＭＳ 明朝" w:hAnsi="Times New Roman" w:cs="Times New Roman" w:hint="eastAsia"/>
          <w:kern w:val="0"/>
          <w:sz w:val="24"/>
          <w:szCs w:val="20"/>
        </w:rPr>
      </w:pPr>
      <w:r w:rsidRPr="007D39B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作成日〇年〇月〇日</w:t>
      </w:r>
    </w:p>
    <w:p w:rsidR="007D39BB" w:rsidRDefault="007D39BB" w:rsidP="007D39BB">
      <w:pPr>
        <w:widowControl/>
        <w:jc w:val="right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7D39B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芝浦</w:t>
      </w:r>
      <w:r>
        <w:rPr>
          <w:rFonts w:ascii="Times New Roman" w:eastAsia="ＭＳ 明朝" w:hAnsi="Times New Roman" w:cs="Times New Roman" w:hint="eastAsia"/>
          <w:kern w:val="0"/>
          <w:sz w:val="24"/>
          <w:szCs w:val="20"/>
        </w:rPr>
        <w:t xml:space="preserve">　</w:t>
      </w:r>
      <w:r w:rsidRPr="007D39B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達也</w:t>
      </w:r>
    </w:p>
    <w:p w:rsidR="007D39BB" w:rsidRDefault="007D39BB" w:rsidP="00807DA1">
      <w:pPr>
        <w:widowControl/>
        <w:jc w:val="left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:rsidR="00807DA1" w:rsidRPr="00807DA1" w:rsidRDefault="00807DA1" w:rsidP="00807DA1">
      <w:pPr>
        <w:widowControl/>
        <w:jc w:val="left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教育業績一覧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（以下、青字は注意事項、および記入例などです。提出時には消してください。）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（合計教育年月：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〇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年）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2019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年度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化学工学実験（芝浦工業大学・工学部・応用化学科　専任）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bookmarkStart w:id="0" w:name="_GoBack"/>
    </w:p>
    <w:bookmarkEnd w:id="0"/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2018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年度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分離工学（芝浦工業大学・工学部・応用化学科　専任）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2017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年度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化学工学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2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（芝浦工業大学・工学部・応用化学科　専任）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0"/>
        </w:rPr>
        <w:t>その他</w:t>
      </w:r>
    </w:p>
    <w:p w:rsidR="00807DA1" w:rsidRPr="00807DA1" w:rsidRDefault="00807DA1" w:rsidP="00807DA1">
      <w:pPr>
        <w:numPr>
          <w:ilvl w:val="0"/>
          <w:numId w:val="1"/>
        </w:numPr>
        <w:tabs>
          <w:tab w:val="left" w:pos="480"/>
          <w:tab w:val="left" w:pos="960"/>
        </w:tabs>
        <w:adjustRightInd w:val="0"/>
        <w:spacing w:line="360" w:lineRule="atLeast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  <w:r w:rsidRPr="00807DA1">
        <w:rPr>
          <w:rFonts w:ascii="Times" w:eastAsia="ＭＳ 明朝" w:hAnsi="Times" w:cs="Times New Roman" w:hint="eastAsia"/>
          <w:color w:val="0000FF"/>
          <w:kern w:val="0"/>
          <w:sz w:val="24"/>
          <w:szCs w:val="20"/>
        </w:rPr>
        <w:t>芝浦達也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，</w:t>
      </w:r>
      <w:r w:rsidRPr="00807DA1">
        <w:rPr>
          <w:rFonts w:ascii="Times New Roman" w:eastAsia="ＭＳ 明朝" w:hAnsi="Times New Roman" w:cs="Times New Roman" w:hint="eastAsia"/>
          <w:iCs/>
          <w:color w:val="0000FF"/>
          <w:kern w:val="0"/>
          <w:sz w:val="24"/>
          <w:szCs w:val="24"/>
        </w:rPr>
        <w:t>“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  <w:lang w:val="ja-JP"/>
        </w:rPr>
        <w:t>ゼオライトの合成～分子を見分ける石で水をきれいにできる～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”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，</w:t>
      </w:r>
      <w:r w:rsidRPr="00807DA1">
        <w:rPr>
          <w:rFonts w:ascii="Times" w:eastAsia="ＭＳ 明朝" w:hAnsi="Times" w:cs="Times New Roman" w:hint="eastAsia"/>
          <w:kern w:val="0"/>
          <w:sz w:val="24"/>
          <w:szCs w:val="20"/>
        </w:rPr>
        <w:t xml:space="preserve"> 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サイエンス倶楽部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，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芝浦工業大学（東京・江東区）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，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20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30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年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3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月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23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日</w:t>
      </w:r>
    </w:p>
    <w:p w:rsidR="00807DA1" w:rsidRPr="00807DA1" w:rsidRDefault="00807DA1" w:rsidP="00807DA1">
      <w:pPr>
        <w:numPr>
          <w:ilvl w:val="0"/>
          <w:numId w:val="1"/>
        </w:numPr>
        <w:tabs>
          <w:tab w:val="left" w:pos="480"/>
          <w:tab w:val="left" w:pos="960"/>
        </w:tabs>
        <w:adjustRightInd w:val="0"/>
        <w:spacing w:line="360" w:lineRule="atLeast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  <w:r w:rsidRPr="00807DA1">
        <w:rPr>
          <w:rFonts w:ascii="Times" w:eastAsia="ＭＳ 明朝" w:hAnsi="Times" w:cs="Times New Roman" w:hint="eastAsia"/>
          <w:color w:val="0000FF"/>
          <w:kern w:val="0"/>
          <w:sz w:val="24"/>
          <w:szCs w:val="20"/>
        </w:rPr>
        <w:t>芝浦達也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，</w:t>
      </w:r>
      <w:r w:rsidRPr="00807DA1">
        <w:rPr>
          <w:rFonts w:ascii="Times New Roman" w:eastAsia="ＭＳ 明朝" w:hAnsi="Times New Roman" w:cs="Times New Roman" w:hint="eastAsia"/>
          <w:iCs/>
          <w:color w:val="0000FF"/>
          <w:kern w:val="0"/>
          <w:sz w:val="24"/>
          <w:szCs w:val="24"/>
        </w:rPr>
        <w:t>“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  <w:lang w:val="ja-JP"/>
        </w:rPr>
        <w:t>液体窒素で遊んでみよう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”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，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江東区豊洲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3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丁目学童クラブ　キッズサイエンス教室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，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芝浦工業大学（東京・江東区）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，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20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30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年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7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月</w:t>
      </w: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30</w:t>
      </w:r>
      <w:r w:rsidRPr="00807DA1"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  <w:t>日</w:t>
      </w: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</w:p>
    <w:p w:rsidR="00807DA1" w:rsidRPr="00807DA1" w:rsidRDefault="00807DA1" w:rsidP="00807DA1">
      <w:pPr>
        <w:tabs>
          <w:tab w:val="left" w:pos="480"/>
          <w:tab w:val="left" w:pos="960"/>
        </w:tabs>
        <w:adjustRightInd w:val="0"/>
        <w:jc w:val="right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以上</w:t>
      </w:r>
    </w:p>
    <w:p w:rsidR="00AE2AB2" w:rsidRDefault="007D39BB"/>
    <w:sectPr w:rsidR="00AE2AB2" w:rsidSect="00F8197E">
      <w:pgSz w:w="11920" w:h="16840"/>
      <w:pgMar w:top="1134" w:right="1418" w:bottom="1134" w:left="1418" w:header="851" w:footer="992" w:gutter="0"/>
      <w:pgNumType w:start="1"/>
      <w:cols w:space="284"/>
      <w:noEndnote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DA1" w:rsidRDefault="00807DA1" w:rsidP="00807DA1">
      <w:r>
        <w:separator/>
      </w:r>
    </w:p>
  </w:endnote>
  <w:endnote w:type="continuationSeparator" w:id="0">
    <w:p w:rsidR="00807DA1" w:rsidRDefault="00807DA1" w:rsidP="0080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DA1" w:rsidRDefault="00807DA1" w:rsidP="00807DA1">
      <w:r>
        <w:separator/>
      </w:r>
    </w:p>
  </w:footnote>
  <w:footnote w:type="continuationSeparator" w:id="0">
    <w:p w:rsidR="00807DA1" w:rsidRDefault="00807DA1" w:rsidP="00807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01E7F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A1"/>
    <w:rsid w:val="007D39BB"/>
    <w:rsid w:val="00807DA1"/>
    <w:rsid w:val="00C8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08E67E8-9BAA-4BBA-96EC-64FC2FFA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39BB"/>
  </w:style>
  <w:style w:type="paragraph" w:styleId="a5">
    <w:name w:val="footer"/>
    <w:basedOn w:val="a"/>
    <w:link w:val="a6"/>
    <w:uiPriority w:val="99"/>
    <w:unhideWhenUsed/>
    <w:rsid w:val="007D3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宇佐美　優里(Usami Yuri)</dc:creator>
  <cp:keywords/>
  <dc:description/>
  <cp:lastModifiedBy>宇佐美　優里(Usami Yuri)</cp:lastModifiedBy>
  <cp:revision>2</cp:revision>
  <dcterms:created xsi:type="dcterms:W3CDTF">2020-03-05T09:13:00Z</dcterms:created>
  <dcterms:modified xsi:type="dcterms:W3CDTF">2020-03-09T06:41:00Z</dcterms:modified>
</cp:coreProperties>
</file>